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FC" w:rsidRPr="00D136DB" w:rsidRDefault="00752689" w:rsidP="00CF50F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="00CF50FC" w:rsidRPr="00D136DB">
        <w:rPr>
          <w:sz w:val="28"/>
          <w:szCs w:val="28"/>
        </w:rPr>
        <w:t>Ставропольский край</w:t>
      </w:r>
    </w:p>
    <w:p w:rsidR="00CF50FC" w:rsidRPr="00D136DB" w:rsidRDefault="00CF50FC" w:rsidP="00CF50FC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CF50FC" w:rsidRPr="00D136DB" w:rsidRDefault="00CF50FC" w:rsidP="00CF50FC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CF50FC" w:rsidRPr="00D136DB" w:rsidRDefault="00CF50FC" w:rsidP="00CF50FC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CF50FC" w:rsidRDefault="00CF50FC" w:rsidP="00CF50FC">
      <w:pPr>
        <w:jc w:val="center"/>
        <w:rPr>
          <w:sz w:val="28"/>
          <w:szCs w:val="28"/>
        </w:rPr>
      </w:pPr>
    </w:p>
    <w:p w:rsidR="00CF50FC" w:rsidRDefault="00CF50FC" w:rsidP="00CF50FC">
      <w:pPr>
        <w:jc w:val="center"/>
        <w:rPr>
          <w:sz w:val="28"/>
          <w:szCs w:val="28"/>
        </w:rPr>
      </w:pPr>
      <w:r>
        <w:rPr>
          <w:sz w:val="28"/>
          <w:szCs w:val="28"/>
        </w:rPr>
        <w:t>МХК</w:t>
      </w:r>
    </w:p>
    <w:p w:rsidR="00CF50FC" w:rsidRDefault="00CF50FC" w:rsidP="00CF50FC">
      <w:pPr>
        <w:jc w:val="center"/>
        <w:rPr>
          <w:sz w:val="28"/>
          <w:szCs w:val="28"/>
        </w:rPr>
      </w:pPr>
    </w:p>
    <w:p w:rsidR="00CF50FC" w:rsidRPr="00D136DB" w:rsidRDefault="00CF50FC" w:rsidP="00CF50F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9-11 КЛАСС</w:t>
      </w:r>
    </w:p>
    <w:p w:rsidR="0012130B" w:rsidRPr="007E6260" w:rsidRDefault="0012130B" w:rsidP="00CF50FC">
      <w:pPr>
        <w:rPr>
          <w:b/>
          <w:i/>
          <w:sz w:val="28"/>
          <w:szCs w:val="28"/>
        </w:rPr>
      </w:pPr>
    </w:p>
    <w:p w:rsidR="007E6260" w:rsidRPr="00752689" w:rsidRDefault="0012130B" w:rsidP="00CF50FC">
      <w:pPr>
        <w:jc w:val="center"/>
        <w:rPr>
          <w:b/>
          <w:sz w:val="28"/>
          <w:szCs w:val="28"/>
        </w:rPr>
      </w:pPr>
      <w:r w:rsidRPr="00752689">
        <w:rPr>
          <w:b/>
          <w:sz w:val="28"/>
          <w:szCs w:val="28"/>
        </w:rPr>
        <w:t xml:space="preserve"> </w:t>
      </w:r>
    </w:p>
    <w:p w:rsidR="0012130B" w:rsidRPr="00752689" w:rsidRDefault="0012130B" w:rsidP="00CF50FC">
      <w:pPr>
        <w:rPr>
          <w:b/>
          <w:sz w:val="28"/>
          <w:szCs w:val="28"/>
        </w:rPr>
      </w:pPr>
      <w:r w:rsidRPr="00752689">
        <w:rPr>
          <w:color w:val="000000"/>
          <w:sz w:val="28"/>
          <w:szCs w:val="28"/>
        </w:rPr>
        <w:t>1. Стиль, возникший в середине XVI века в недрах итальянского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Возрождения, отражавший кризис искусства Ренессанса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А) барокко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Б) </w:t>
      </w:r>
      <w:r w:rsidR="004914C7" w:rsidRPr="00752689">
        <w:rPr>
          <w:color w:val="000000"/>
          <w:sz w:val="28"/>
          <w:szCs w:val="28"/>
        </w:rPr>
        <w:t>маньеризм</w:t>
      </w:r>
    </w:p>
    <w:p w:rsidR="007E6260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классицизм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рококо.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2. Стиль, отличающийся грандиозностью, пышностью, причудливой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пластикой фасадов, обилием скульптуры, </w:t>
      </w:r>
      <w:proofErr w:type="gramStart"/>
      <w:r w:rsidRPr="00752689">
        <w:rPr>
          <w:color w:val="000000"/>
          <w:sz w:val="28"/>
          <w:szCs w:val="28"/>
        </w:rPr>
        <w:t>производящий</w:t>
      </w:r>
      <w:proofErr w:type="gramEnd"/>
      <w:r w:rsidRPr="00752689">
        <w:rPr>
          <w:color w:val="000000"/>
          <w:sz w:val="28"/>
          <w:szCs w:val="28"/>
        </w:rPr>
        <w:t xml:space="preserve"> впечатление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богатства и парадности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А) эклектика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Б) барокко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рококо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модерн.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3. Талантливый итальянский мастер, создатель знаменитой площади </w:t>
      </w:r>
      <w:proofErr w:type="gramStart"/>
      <w:r w:rsidRPr="00752689">
        <w:rPr>
          <w:color w:val="000000"/>
          <w:sz w:val="28"/>
          <w:szCs w:val="28"/>
        </w:rPr>
        <w:t>перед</w:t>
      </w:r>
      <w:proofErr w:type="gramEnd"/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главным католическим собором святого Петра в Риме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А) Микеланджело </w:t>
      </w:r>
      <w:proofErr w:type="spellStart"/>
      <w:r w:rsidRPr="00752689">
        <w:rPr>
          <w:color w:val="000000"/>
          <w:sz w:val="28"/>
          <w:szCs w:val="28"/>
        </w:rPr>
        <w:t>Буонарроти</w:t>
      </w:r>
      <w:proofErr w:type="spellEnd"/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Б) Лоренцо Бернини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Донателло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Г) Карло </w:t>
      </w:r>
      <w:proofErr w:type="spellStart"/>
      <w:r w:rsidRPr="00752689">
        <w:rPr>
          <w:color w:val="000000"/>
          <w:sz w:val="28"/>
          <w:szCs w:val="28"/>
        </w:rPr>
        <w:t>Мадерна</w:t>
      </w:r>
      <w:proofErr w:type="spellEnd"/>
      <w:r w:rsidRPr="00752689">
        <w:rPr>
          <w:color w:val="000000"/>
          <w:sz w:val="28"/>
          <w:szCs w:val="28"/>
        </w:rPr>
        <w:t>.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4. Итальянский мастер, работавший в России, ставшей его второй родиной,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самым блестящим творением которого стал Зимний дворец в</w:t>
      </w:r>
      <w:proofErr w:type="gramStart"/>
      <w:r w:rsidRPr="00752689">
        <w:rPr>
          <w:color w:val="000000"/>
          <w:sz w:val="28"/>
          <w:szCs w:val="28"/>
        </w:rPr>
        <w:t xml:space="preserve"> С</w:t>
      </w:r>
      <w:proofErr w:type="gramEnd"/>
      <w:r w:rsidRPr="00752689">
        <w:rPr>
          <w:color w:val="000000"/>
          <w:sz w:val="28"/>
          <w:szCs w:val="28"/>
        </w:rPr>
        <w:t>анкт-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752689">
        <w:rPr>
          <w:color w:val="000000"/>
          <w:sz w:val="28"/>
          <w:szCs w:val="28"/>
        </w:rPr>
        <w:t>Петербурге</w:t>
      </w:r>
      <w:proofErr w:type="gramEnd"/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А) Лоренцо Бернини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Б) Доменико </w:t>
      </w:r>
      <w:proofErr w:type="spellStart"/>
      <w:r w:rsidRPr="00752689">
        <w:rPr>
          <w:color w:val="000000"/>
          <w:sz w:val="28"/>
          <w:szCs w:val="28"/>
        </w:rPr>
        <w:t>Трезини</w:t>
      </w:r>
      <w:proofErr w:type="spellEnd"/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Варфоломей Растрелли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Карл Росси</w:t>
      </w:r>
    </w:p>
    <w:p w:rsidR="000D1BBA" w:rsidRPr="00752689" w:rsidRDefault="000D1BBA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D1BBA" w:rsidRPr="00752689" w:rsidRDefault="000D1BBA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D1BBA" w:rsidRPr="00752689" w:rsidRDefault="000D1BBA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5. Выдающийся художник, снискавший себе при жизни заслуженную славу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«короля живописи»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А) Рембрандт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Б) Пуссен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lastRenderedPageBreak/>
        <w:t>В) Вермер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Рубенс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6. Какому музею принадлежат следующие произведения искусства: «История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Марии Медичи» Рубенса, статуя Афродиты </w:t>
      </w:r>
      <w:proofErr w:type="spellStart"/>
      <w:r w:rsidRPr="00752689">
        <w:rPr>
          <w:color w:val="000000"/>
          <w:sz w:val="28"/>
          <w:szCs w:val="28"/>
        </w:rPr>
        <w:t>Милосской</w:t>
      </w:r>
      <w:proofErr w:type="spellEnd"/>
      <w:r w:rsidRPr="00752689">
        <w:rPr>
          <w:color w:val="000000"/>
          <w:sz w:val="28"/>
          <w:szCs w:val="28"/>
        </w:rPr>
        <w:t>, картина Вермера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«Кружевница»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А) Британский музей в Лондоне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Б) Художественно-исторический музей в Вен</w:t>
      </w:r>
      <w:r w:rsidR="004914C7" w:rsidRPr="00752689">
        <w:rPr>
          <w:color w:val="000000"/>
          <w:sz w:val="28"/>
          <w:szCs w:val="28"/>
        </w:rPr>
        <w:t>е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Эрмитаж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Лувр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7. Какая страна обогатила ландшафтную архитектуру пейзажным парком?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А) Англия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Б) Россия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Франция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Италия.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D1BBA" w:rsidRPr="00752689" w:rsidRDefault="000D1BBA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D1BBA" w:rsidRPr="00752689" w:rsidRDefault="000D1BBA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D1BBA" w:rsidRPr="00752689" w:rsidRDefault="000D1BBA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8. Одной из важнейших черт этого стиля было обращение к формам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античного искусства как к идеальному эталону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А) </w:t>
      </w:r>
      <w:r w:rsidR="004914C7" w:rsidRPr="00752689">
        <w:rPr>
          <w:color w:val="000000"/>
          <w:sz w:val="28"/>
          <w:szCs w:val="28"/>
        </w:rPr>
        <w:t>классицизм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Б) модерн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рококо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барокко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9. Зодчий дома Пашкова в Москве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А) Баженов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Б) Захаров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В) Казаков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Воронихин</w:t>
      </w:r>
    </w:p>
    <w:p w:rsidR="000D1BBA" w:rsidRPr="00752689" w:rsidRDefault="000D1BBA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10. Известный французский скульптор классицизма, выполнивший статую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Екатерины II по многочисленным портретным изображениям, ни разу не</w:t>
      </w:r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увидев российскую императрицу</w:t>
      </w:r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А) Антонио </w:t>
      </w:r>
      <w:proofErr w:type="spellStart"/>
      <w:r w:rsidRPr="00752689">
        <w:rPr>
          <w:color w:val="000000"/>
          <w:sz w:val="28"/>
          <w:szCs w:val="28"/>
        </w:rPr>
        <w:t>Канова</w:t>
      </w:r>
      <w:proofErr w:type="spellEnd"/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Б) </w:t>
      </w:r>
      <w:proofErr w:type="spellStart"/>
      <w:r w:rsidRPr="00752689">
        <w:rPr>
          <w:color w:val="000000"/>
          <w:sz w:val="28"/>
          <w:szCs w:val="28"/>
        </w:rPr>
        <w:t>Бертель</w:t>
      </w:r>
      <w:proofErr w:type="spellEnd"/>
      <w:r w:rsidRPr="00752689">
        <w:rPr>
          <w:color w:val="000000"/>
          <w:sz w:val="28"/>
          <w:szCs w:val="28"/>
        </w:rPr>
        <w:t xml:space="preserve"> </w:t>
      </w:r>
      <w:proofErr w:type="spellStart"/>
      <w:r w:rsidRPr="00752689">
        <w:rPr>
          <w:color w:val="000000"/>
          <w:sz w:val="28"/>
          <w:szCs w:val="28"/>
        </w:rPr>
        <w:t>Торвальди</w:t>
      </w:r>
      <w:proofErr w:type="spellEnd"/>
    </w:p>
    <w:p w:rsidR="0012130B" w:rsidRPr="00752689" w:rsidRDefault="004914C7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 xml:space="preserve">В) Жан Антуан </w:t>
      </w:r>
      <w:proofErr w:type="spellStart"/>
      <w:r w:rsidRPr="00752689">
        <w:rPr>
          <w:color w:val="000000"/>
          <w:sz w:val="28"/>
          <w:szCs w:val="28"/>
        </w:rPr>
        <w:t>Гудон</w:t>
      </w:r>
      <w:proofErr w:type="spellEnd"/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52689">
        <w:rPr>
          <w:color w:val="000000"/>
          <w:sz w:val="28"/>
          <w:szCs w:val="28"/>
        </w:rPr>
        <w:t>Г) Лоренцо Бернини.</w:t>
      </w:r>
      <w:bookmarkStart w:id="0" w:name="_GoBack"/>
      <w:bookmarkEnd w:id="0"/>
    </w:p>
    <w:p w:rsidR="0012130B" w:rsidRPr="00752689" w:rsidRDefault="0012130B" w:rsidP="00CF50F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sectPr w:rsidR="0012130B" w:rsidRPr="00752689" w:rsidSect="000A3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130B"/>
    <w:rsid w:val="000A365A"/>
    <w:rsid w:val="000D1BBA"/>
    <w:rsid w:val="0012130B"/>
    <w:rsid w:val="001465D8"/>
    <w:rsid w:val="004914C7"/>
    <w:rsid w:val="00592576"/>
    <w:rsid w:val="00752689"/>
    <w:rsid w:val="00774E8A"/>
    <w:rsid w:val="00783131"/>
    <w:rsid w:val="007E6260"/>
    <w:rsid w:val="00CF50FC"/>
    <w:rsid w:val="00D15F92"/>
    <w:rsid w:val="00DA5EA0"/>
    <w:rsid w:val="00EA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30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10</cp:revision>
  <dcterms:created xsi:type="dcterms:W3CDTF">2018-09-03T11:36:00Z</dcterms:created>
  <dcterms:modified xsi:type="dcterms:W3CDTF">2018-11-06T15:28:00Z</dcterms:modified>
</cp:coreProperties>
</file>